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pacing w:val="30"/>
          <w:sz w:val="40"/>
          <w:szCs w:val="40"/>
        </w:rPr>
        <w:t>选民委托投票书存</w:t>
      </w:r>
      <w:r>
        <w:rPr>
          <w:rFonts w:hint="eastAsia" w:ascii="方正小标宋简体" w:hAnsi="华文中宋" w:eastAsia="方正小标宋简体"/>
          <w:sz w:val="40"/>
          <w:szCs w:val="40"/>
        </w:rPr>
        <w:t>根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根据选民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的申请，经选举委员会授权和选区选举工作小组研究，同意其委托本选区选民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代为投票。</w:t>
      </w:r>
    </w:p>
    <w:p>
      <w:pPr>
        <w:spacing w:line="500" w:lineRule="exact"/>
        <w:rPr>
          <w:rFonts w:hint="eastAsia" w:ascii="宋体" w:hAnsi="宋体"/>
          <w:sz w:val="28"/>
          <w:szCs w:val="28"/>
        </w:rPr>
      </w:pPr>
    </w:p>
    <w:p>
      <w:pPr>
        <w:wordWrap w:val="0"/>
        <w:spacing w:line="50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none"/>
          <w:lang w:val="en-US" w:eastAsia="zh-CN"/>
        </w:rPr>
        <w:t>扬州高新区（汊河街道）南邮通达</w:t>
      </w:r>
      <w:r>
        <w:rPr>
          <w:rFonts w:hint="eastAsia" w:ascii="宋体" w:hAnsi="宋体"/>
          <w:sz w:val="28"/>
          <w:szCs w:val="28"/>
        </w:rPr>
        <w:t>选区选举工作小组</w:t>
      </w:r>
    </w:p>
    <w:p>
      <w:pPr>
        <w:wordWrap w:val="0"/>
        <w:spacing w:line="500" w:lineRule="exact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00" w:lineRule="exact"/>
        <w:jc w:val="right"/>
        <w:rPr>
          <w:rFonts w:hint="eastAsia" w:ascii="宋体" w:hAnsi="宋体"/>
          <w:sz w:val="28"/>
          <w:szCs w:val="28"/>
        </w:rPr>
      </w:pPr>
    </w:p>
    <w:p>
      <w:pPr>
        <w:spacing w:line="240" w:lineRule="exact"/>
        <w:rPr>
          <w:rFonts w:hint="eastAsia" w:ascii="宋体" w:hAnsi="宋体"/>
          <w:sz w:val="28"/>
          <w:szCs w:val="28"/>
        </w:rPr>
      </w:pPr>
    </w:p>
    <w:p>
      <w:pPr>
        <w:spacing w:line="24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方正小标宋简体" w:hAnsi="宋体" w:eastAsia="方正小标宋简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4864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6.6pt;height:0pt;width:432pt;z-index:251658240;mso-width-relative:page;mso-height-relative:page;" filled="f" stroked="t" coordsize="21600,21600" o:gfxdata="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BMiBV0gAAAAYBAAAPAAAAAAAAAAEAIAAAACIAAABkcnMv&#10;ZG93bnJldi54bWxQSwECFAAUAAAACACHTuJAsVnDENABAACPAwAADgAAAAAAAAABACAAAAAhAQAA&#10;ZHJzL2Uyb0RvYy54bWxQSwUGAAAAAAYABgBZAQAAYwUAAAAA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240" w:lineRule="exact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before="156" w:beforeLines="50" w:line="500" w:lineRule="exact"/>
        <w:jc w:val="center"/>
        <w:rPr>
          <w:rFonts w:hint="eastAsia"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委 托 投 票 书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本人因故不能直接参加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日扬州市邗江区第十六届人民代表大会代表和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乡（镇）第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届人民代表大会代表的投票选举，特委托本选区</w:t>
      </w:r>
      <w:r>
        <w:rPr>
          <w:rFonts w:hint="eastAsia"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</w:rPr>
        <w:t>选民代为投票。</w:t>
      </w:r>
    </w:p>
    <w:p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wordWrap w:val="0"/>
        <w:spacing w:line="500" w:lineRule="exact"/>
        <w:ind w:right="1120" w:firstLine="560" w:firstLineChars="2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委托人：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</w:p>
    <w:p>
      <w:pPr>
        <w:spacing w:line="500" w:lineRule="exact"/>
        <w:ind w:right="4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　月　日</w:t>
      </w:r>
    </w:p>
    <w:p>
      <w:pPr>
        <w:spacing w:line="5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选区选举工作小组意见:</w:t>
      </w:r>
    </w:p>
    <w:p>
      <w:pPr>
        <w:spacing w:line="500" w:lineRule="exact"/>
        <w:ind w:right="42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　月　日</w:t>
      </w:r>
    </w:p>
    <w:p>
      <w:pPr>
        <w:spacing w:line="500" w:lineRule="exact"/>
        <w:ind w:right="420"/>
        <w:jc w:val="right"/>
        <w:rPr>
          <w:rFonts w:hint="eastAsia" w:ascii="宋体" w:hAnsi="宋体"/>
          <w:sz w:val="28"/>
          <w:szCs w:val="28"/>
        </w:rPr>
      </w:pPr>
    </w:p>
    <w:p>
      <w:pPr>
        <w:spacing w:line="500" w:lineRule="exact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宋体" w:hAnsi="宋体"/>
          <w:sz w:val="28"/>
          <w:szCs w:val="28"/>
        </w:rPr>
        <w:t>说明：</w:t>
      </w:r>
      <w:r>
        <w:rPr>
          <w:rFonts w:hint="eastAsia" w:ascii="楷体_GB2312" w:hAnsi="宋体" w:eastAsia="楷体_GB2312"/>
          <w:bCs/>
          <w:sz w:val="24"/>
        </w:rPr>
        <w:t>1.此委托书由委托人填写，经授权的选区选举工作小组同意方能有效。</w:t>
      </w:r>
    </w:p>
    <w:p>
      <w:pPr>
        <w:spacing w:line="500" w:lineRule="exact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 xml:space="preserve">       2.每一选民只能委托一人代为投票。</w:t>
      </w:r>
    </w:p>
    <w:p>
      <w:pPr>
        <w:spacing w:line="500" w:lineRule="exact"/>
        <w:rPr>
          <w:rFonts w:hint="eastAsia" w:ascii="楷体_GB2312" w:hAnsi="宋体" w:eastAsia="楷体_GB2312"/>
          <w:bCs/>
          <w:sz w:val="24"/>
        </w:rPr>
      </w:pPr>
      <w:r>
        <w:rPr>
          <w:rFonts w:hint="eastAsia" w:ascii="楷体_GB2312" w:hAnsi="宋体" w:eastAsia="楷体_GB2312"/>
          <w:bCs/>
          <w:sz w:val="24"/>
        </w:rPr>
        <w:t xml:space="preserve">       3.每一选民接受的委托不得超过三人。</w:t>
      </w:r>
    </w:p>
    <w:p>
      <w:pPr>
        <w:spacing w:line="500" w:lineRule="exact"/>
      </w:pPr>
      <w:r>
        <w:rPr>
          <w:rFonts w:hint="eastAsia" w:ascii="楷体_GB2312" w:hAnsi="宋体" w:eastAsia="楷体_GB2312"/>
          <w:bCs/>
          <w:sz w:val="24"/>
        </w:rPr>
        <w:t xml:space="preserve">       4．接受委托的选民凭委托书领取选票，并代为投票。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72EC4"/>
    <w:rsid w:val="27472EC4"/>
    <w:rsid w:val="3BAF75D7"/>
    <w:rsid w:val="75216E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2016-12-13T03:13:00Z</dcterms:created>
  <dc:creator>nanyou</dc:creator>
  <cp:lastModifiedBy>nanyou</cp:lastModifiedBy>
  <cp:lastPrinted>2016-12-13T03:14:00Z</cp:lastPrinted>
  <dcterms:modified xsi:type="dcterms:W3CDTF">2016-12-13T05:29:34Z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